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AF55" w14:textId="77777777" w:rsidR="007B1F10" w:rsidRPr="000A368F" w:rsidRDefault="007B1F10" w:rsidP="00AE1FCF">
      <w:pPr>
        <w:pStyle w:val="Normlnywebov"/>
        <w:jc w:val="center"/>
        <w:rPr>
          <w:b/>
          <w:caps/>
          <w:sz w:val="28"/>
          <w:szCs w:val="28"/>
        </w:rPr>
      </w:pPr>
      <w:r w:rsidRPr="000A368F">
        <w:rPr>
          <w:b/>
          <w:caps/>
          <w:sz w:val="28"/>
          <w:szCs w:val="28"/>
        </w:rPr>
        <w:t>„Vzor“</w:t>
      </w:r>
    </w:p>
    <w:p w14:paraId="5728266C" w14:textId="77777777" w:rsidR="007B1F10" w:rsidRDefault="007B1F10" w:rsidP="000A368F">
      <w:pPr>
        <w:pStyle w:val="Normlnywebov"/>
        <w:spacing w:before="0" w:beforeAutospacing="0" w:after="0" w:afterAutospacing="0"/>
        <w:jc w:val="both"/>
      </w:pPr>
    </w:p>
    <w:p w14:paraId="3A56CF35" w14:textId="77777777" w:rsidR="000A368F" w:rsidRPr="000A368F" w:rsidRDefault="000A368F" w:rsidP="000A368F">
      <w:pPr>
        <w:pStyle w:val="Normlnywebov"/>
        <w:spacing w:before="0" w:beforeAutospacing="0" w:after="0" w:afterAutospacing="0"/>
        <w:jc w:val="both"/>
      </w:pPr>
    </w:p>
    <w:p w14:paraId="2F57F328" w14:textId="77777777" w:rsidR="007B1F10" w:rsidRPr="00212BF0" w:rsidRDefault="007B1F10" w:rsidP="00D2201E">
      <w:pPr>
        <w:pStyle w:val="Normlnywebov"/>
        <w:spacing w:before="0" w:beforeAutospacing="0" w:after="0" w:afterAutospacing="0"/>
        <w:ind w:left="5664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</w:t>
      </w:r>
      <w:r w:rsidR="003B258B">
        <w:t>................</w:t>
      </w:r>
      <w:r>
        <w:t>....</w:t>
      </w:r>
      <w:r w:rsidRPr="000A368F">
        <w:rPr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5C180345" w14:textId="77777777" w:rsidR="007B1F10" w:rsidRPr="00212BF0" w:rsidRDefault="007B1F10" w:rsidP="00D2201E">
      <w:pPr>
        <w:pStyle w:val="Normlnywebov"/>
        <w:spacing w:before="0" w:beforeAutospacing="0" w:after="0" w:afterAutospacing="0" w:line="360" w:lineRule="auto"/>
        <w:ind w:left="5664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3B258B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204261AF" w14:textId="77777777" w:rsidR="007B1F10" w:rsidRDefault="007B1F10" w:rsidP="003B258B">
      <w:pPr>
        <w:pStyle w:val="Normlnywebov"/>
        <w:spacing w:before="0" w:beforeAutospacing="0" w:after="0" w:afterAutospacing="0"/>
      </w:pPr>
    </w:p>
    <w:p w14:paraId="2DAA3477" w14:textId="77777777" w:rsidR="003B258B" w:rsidRPr="003B258B" w:rsidRDefault="003B258B" w:rsidP="003B258B">
      <w:pPr>
        <w:pStyle w:val="Normlnywebov"/>
        <w:spacing w:before="0" w:beforeAutospacing="0" w:after="0" w:afterAutospacing="0"/>
      </w:pPr>
    </w:p>
    <w:p w14:paraId="75AB946A" w14:textId="77777777" w:rsidR="001D785B" w:rsidRDefault="001D785B" w:rsidP="0078564C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Späťvzatie</w:t>
      </w:r>
    </w:p>
    <w:p w14:paraId="5269A8E2" w14:textId="77777777" w:rsidR="007B1F10" w:rsidRPr="000A368F" w:rsidRDefault="001D785B" w:rsidP="0078564C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vyhlásenia </w:t>
      </w:r>
      <w:r w:rsidR="007B1F10" w:rsidRPr="000A368F">
        <w:rPr>
          <w:b/>
        </w:rPr>
        <w:t>o odopretí výkonu mimoriadnej služby</w:t>
      </w:r>
    </w:p>
    <w:p w14:paraId="3A80C20A" w14:textId="77777777" w:rsidR="003B258B" w:rsidRDefault="003B258B" w:rsidP="003B258B">
      <w:pPr>
        <w:pStyle w:val="Normlnywebov"/>
        <w:spacing w:before="0" w:beforeAutospacing="0" w:after="0" w:afterAutospacing="0"/>
      </w:pPr>
    </w:p>
    <w:p w14:paraId="78A0CE99" w14:textId="77777777" w:rsidR="003B258B" w:rsidRPr="003B258B" w:rsidRDefault="003B258B" w:rsidP="003B258B">
      <w:pPr>
        <w:pStyle w:val="Normlnywebov"/>
        <w:spacing w:before="0" w:beforeAutospacing="0" w:after="0" w:afterAutospacing="0"/>
      </w:pPr>
    </w:p>
    <w:p w14:paraId="4C22C309" w14:textId="77777777" w:rsidR="007B1F10" w:rsidRPr="00CA380A" w:rsidRDefault="007B1F10" w:rsidP="003B258B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 w:rsidR="003B258B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br/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 w:rsidR="003B258B">
        <w:rPr>
          <w:i/>
          <w:sz w:val="22"/>
          <w:szCs w:val="22"/>
        </w:rPr>
        <w:br/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>,</w:t>
      </w:r>
      <w:r w:rsidR="003B258B" w:rsidRPr="003B258B"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 xml:space="preserve">*) </w:t>
      </w:r>
    </w:p>
    <w:p w14:paraId="6CA1090F" w14:textId="77777777" w:rsidR="0081367A" w:rsidRDefault="0081367A" w:rsidP="0081367A">
      <w:pPr>
        <w:pStyle w:val="Normlnywebov"/>
        <w:spacing w:before="0" w:beforeAutospacing="0" w:after="0" w:afterAutospacing="0"/>
        <w:ind w:firstLine="851"/>
        <w:jc w:val="both"/>
      </w:pPr>
    </w:p>
    <w:p w14:paraId="78E567A7" w14:textId="77777777" w:rsidR="001D785B" w:rsidRDefault="003B258B" w:rsidP="0081367A">
      <w:pPr>
        <w:pStyle w:val="Normlnywebov"/>
        <w:spacing w:before="0" w:beforeAutospacing="0" w:after="0" w:afterAutospacing="0"/>
        <w:ind w:firstLine="851"/>
        <w:jc w:val="both"/>
      </w:pPr>
      <w:r>
        <w:t xml:space="preserve">v </w:t>
      </w:r>
      <w:r w:rsidR="007B1F10" w:rsidRPr="0058740A">
        <w:t xml:space="preserve">súlade s § 4 </w:t>
      </w:r>
      <w:r w:rsidR="001D785B">
        <w:t xml:space="preserve">ods. 5 </w:t>
      </w:r>
      <w:r w:rsidR="007B1F10" w:rsidRPr="0058740A">
        <w:t xml:space="preserve">zákona č. 569/2005 Z. z. o alternatívnej službe v čase vojny </w:t>
      </w:r>
      <w:r w:rsidR="001D785B">
        <w:br/>
      </w:r>
      <w:r w:rsidR="007B1F10" w:rsidRPr="0058740A">
        <w:t xml:space="preserve">a vojnového stavu </w:t>
      </w:r>
      <w:r w:rsidR="007B1F10">
        <w:t>v</w:t>
      </w:r>
      <w:r>
        <w:t xml:space="preserve"> </w:t>
      </w:r>
      <w:r w:rsidR="007B1F10">
        <w:t xml:space="preserve">znení neskorších predpisov týmto </w:t>
      </w:r>
      <w:r w:rsidR="001D785B" w:rsidRPr="00A71540">
        <w:rPr>
          <w:b/>
        </w:rPr>
        <w:t>beriem späť</w:t>
      </w:r>
      <w:r w:rsidR="001D785B">
        <w:t xml:space="preserve"> svoje vyhlásenie o odopretí </w:t>
      </w:r>
      <w:r w:rsidR="007B1F10">
        <w:t>výkon</w:t>
      </w:r>
      <w:r w:rsidR="001D785B">
        <w:t>u</w:t>
      </w:r>
      <w:r w:rsidR="007B1F10">
        <w:t xml:space="preserve"> mimoriadnej služby z</w:t>
      </w:r>
      <w:r w:rsidR="001D785B">
        <w:t> </w:t>
      </w:r>
      <w:r w:rsidR="007B1F10">
        <w:t>dôvodu</w:t>
      </w:r>
      <w:r w:rsidR="001D785B">
        <w:t xml:space="preserve"> ...................................................</w:t>
      </w:r>
      <w:r w:rsidR="00A71540">
        <w:t>.....................................</w:t>
      </w:r>
      <w:r w:rsidR="001D785B">
        <w:t>.</w:t>
      </w:r>
    </w:p>
    <w:p w14:paraId="13C65E64" w14:textId="77777777" w:rsidR="007B1F10" w:rsidRPr="0058740A" w:rsidRDefault="001D785B" w:rsidP="0081367A">
      <w:pPr>
        <w:pStyle w:val="Normlnywebov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</w:t>
      </w:r>
      <w:r w:rsidR="007B1F10">
        <w:br/>
        <w:t>....................................................................</w:t>
      </w:r>
      <w:r>
        <w:t>........................</w:t>
      </w:r>
      <w:r w:rsidR="003B258B">
        <w:t>..</w:t>
      </w:r>
      <w:r>
        <w:t xml:space="preserve">.................. </w:t>
      </w:r>
      <w:r w:rsidRPr="001D785B">
        <w:rPr>
          <w:i/>
          <w:sz w:val="22"/>
          <w:szCs w:val="22"/>
        </w:rPr>
        <w:t>(uviesť dôvod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späťvzatia</w:t>
      </w:r>
      <w:proofErr w:type="spellEnd"/>
      <w:r w:rsidRPr="001D785B">
        <w:rPr>
          <w:i/>
          <w:sz w:val="22"/>
          <w:szCs w:val="22"/>
        </w:rPr>
        <w:t>)</w:t>
      </w:r>
      <w:r w:rsidR="007B1F10">
        <w:t>.</w:t>
      </w:r>
    </w:p>
    <w:p w14:paraId="3C1FEB62" w14:textId="77777777" w:rsidR="007B1F10" w:rsidRDefault="007B1F10" w:rsidP="00CA380A">
      <w:pPr>
        <w:pStyle w:val="Normlnywebov"/>
        <w:spacing w:before="0" w:beforeAutospacing="0" w:after="0" w:afterAutospacing="0" w:line="360" w:lineRule="auto"/>
        <w:jc w:val="both"/>
      </w:pPr>
    </w:p>
    <w:p w14:paraId="2F95EC43" w14:textId="77777777" w:rsidR="007B1F10" w:rsidRDefault="007B1F10" w:rsidP="003B258B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2595A221" w14:textId="77777777" w:rsidR="007B1F10" w:rsidRPr="003B258B" w:rsidRDefault="003B258B" w:rsidP="003B258B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78799304" w14:textId="77777777" w:rsid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6B0A0825" w14:textId="77777777" w:rsid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7AE771D8" w14:textId="77777777" w:rsidR="003B258B" w:rsidRP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1C0755CB" w14:textId="77777777" w:rsidR="007B1F10" w:rsidRPr="00B13561" w:rsidRDefault="007B1F10" w:rsidP="003B258B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60731CFE" w14:textId="77777777" w:rsidR="007B1F10" w:rsidRPr="000A368F" w:rsidRDefault="007B1F10" w:rsidP="003B258B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</w:t>
      </w:r>
      <w:r w:rsidR="00C96234">
        <w:rPr>
          <w:i/>
          <w:sz w:val="22"/>
          <w:szCs w:val="22"/>
        </w:rPr>
        <w:t xml:space="preserve">osvedčený </w:t>
      </w:r>
      <w:r w:rsidRPr="000A368F">
        <w:rPr>
          <w:i/>
          <w:sz w:val="22"/>
          <w:szCs w:val="22"/>
        </w:rPr>
        <w:t>podpis)</w:t>
      </w:r>
    </w:p>
    <w:p w14:paraId="3B2C2AB8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286FA4A5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5E0C1293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103179EE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551F61D9" w14:textId="77777777" w:rsidR="007B1F10" w:rsidRDefault="007B1F10" w:rsidP="00B13561">
      <w:pPr>
        <w:pStyle w:val="Normlnywebov"/>
        <w:spacing w:before="0" w:beforeAutospacing="0" w:after="0" w:afterAutospacing="0"/>
        <w:jc w:val="both"/>
      </w:pPr>
    </w:p>
    <w:p w14:paraId="2FF99920" w14:textId="77777777" w:rsidR="000A368F" w:rsidRDefault="000A368F" w:rsidP="00B13561">
      <w:pPr>
        <w:pStyle w:val="Normlnywebov"/>
        <w:spacing w:before="0" w:beforeAutospacing="0" w:after="0" w:afterAutospacing="0"/>
        <w:jc w:val="both"/>
      </w:pPr>
    </w:p>
    <w:p w14:paraId="15742B8E" w14:textId="77777777" w:rsidR="000A368F" w:rsidRDefault="000A368F" w:rsidP="00B13561">
      <w:pPr>
        <w:pStyle w:val="Normlnywebov"/>
        <w:spacing w:before="0" w:beforeAutospacing="0" w:after="0" w:afterAutospacing="0"/>
        <w:jc w:val="both"/>
      </w:pPr>
    </w:p>
    <w:p w14:paraId="24B7B2A4" w14:textId="77777777" w:rsidR="000A368F" w:rsidRDefault="000A368F" w:rsidP="00B13561">
      <w:pPr>
        <w:pStyle w:val="Normlnywebov"/>
        <w:spacing w:before="0" w:beforeAutospacing="0" w:after="0" w:afterAutospacing="0"/>
        <w:jc w:val="both"/>
      </w:pPr>
    </w:p>
    <w:p w14:paraId="364CFF11" w14:textId="77777777" w:rsidR="0081367A" w:rsidRDefault="0081367A" w:rsidP="00B13561">
      <w:pPr>
        <w:pStyle w:val="Normlnywebov"/>
        <w:spacing w:before="0" w:beforeAutospacing="0" w:after="0" w:afterAutospacing="0"/>
        <w:jc w:val="both"/>
      </w:pPr>
    </w:p>
    <w:p w14:paraId="42E1FF93" w14:textId="77777777" w:rsidR="0081367A" w:rsidRDefault="0081367A" w:rsidP="00B13561">
      <w:pPr>
        <w:pStyle w:val="Normlnywebov"/>
        <w:spacing w:before="0" w:beforeAutospacing="0" w:after="0" w:afterAutospacing="0"/>
        <w:jc w:val="both"/>
      </w:pPr>
    </w:p>
    <w:p w14:paraId="7316806B" w14:textId="77777777" w:rsidR="0081367A" w:rsidRDefault="0081367A" w:rsidP="00B13561">
      <w:pPr>
        <w:pStyle w:val="Normlnywebov"/>
        <w:spacing w:before="0" w:beforeAutospacing="0" w:after="0" w:afterAutospacing="0"/>
        <w:jc w:val="both"/>
      </w:pPr>
    </w:p>
    <w:p w14:paraId="414976CB" w14:textId="77777777" w:rsidR="0081367A" w:rsidRDefault="0081367A" w:rsidP="00B13561">
      <w:pPr>
        <w:pStyle w:val="Normlnywebov"/>
        <w:spacing w:before="0" w:beforeAutospacing="0" w:after="0" w:afterAutospacing="0"/>
        <w:jc w:val="both"/>
      </w:pPr>
    </w:p>
    <w:p w14:paraId="3A5F0F35" w14:textId="77777777" w:rsidR="000A368F" w:rsidRPr="000A368F" w:rsidRDefault="000A368F" w:rsidP="00B13561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</w:p>
    <w:p w14:paraId="6BD72657" w14:textId="77777777" w:rsidR="007B1F10" w:rsidRDefault="007B1F10" w:rsidP="00B1356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37E6B963" w14:textId="77777777" w:rsidR="001D785B" w:rsidRPr="003B258B" w:rsidRDefault="001D785B" w:rsidP="00B1356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2962E674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522FC1A9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 w:rsidR="003B258B">
        <w:t>_</w:t>
      </w:r>
    </w:p>
    <w:p w14:paraId="0D256237" w14:textId="77777777" w:rsidR="007B1F10" w:rsidRPr="003B258B" w:rsidRDefault="003B258B" w:rsidP="00031BB5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="007B1F10" w:rsidRPr="003B258B">
        <w:rPr>
          <w:sz w:val="22"/>
          <w:szCs w:val="22"/>
        </w:rPr>
        <w:tab/>
        <w:t>Ak občan nemá prechodný pobyt, uvedie sa slovo</w:t>
      </w:r>
      <w:r w:rsidR="004D390E">
        <w:rPr>
          <w:sz w:val="22"/>
          <w:szCs w:val="22"/>
        </w:rPr>
        <w:t xml:space="preserve"> </w:t>
      </w:r>
      <w:r w:rsidR="007B1F10" w:rsidRPr="003B258B">
        <w:rPr>
          <w:sz w:val="22"/>
          <w:szCs w:val="22"/>
        </w:rPr>
        <w:t>„nemám“.</w:t>
      </w:r>
    </w:p>
    <w:p w14:paraId="6E358815" w14:textId="77777777" w:rsidR="007B1F10" w:rsidRPr="006E5953" w:rsidRDefault="007B1F10" w:rsidP="00B13561">
      <w:pPr>
        <w:pStyle w:val="Normlnywebov"/>
        <w:spacing w:before="0" w:beforeAutospacing="0" w:after="0" w:afterAutospacing="0"/>
        <w:jc w:val="both"/>
        <w:rPr>
          <w:b/>
          <w:i/>
          <w:sz w:val="22"/>
          <w:szCs w:val="22"/>
          <w:u w:val="single"/>
        </w:rPr>
      </w:pPr>
      <w:r w:rsidRPr="006E5953">
        <w:rPr>
          <w:b/>
          <w:i/>
          <w:sz w:val="22"/>
          <w:szCs w:val="22"/>
          <w:u w:val="single"/>
        </w:rPr>
        <w:lastRenderedPageBreak/>
        <w:t>Poznámka:-</w:t>
      </w:r>
    </w:p>
    <w:p w14:paraId="16B27F00" w14:textId="77777777" w:rsidR="001D785B" w:rsidRPr="00944246" w:rsidRDefault="001D785B" w:rsidP="0094424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Občan, ktorý bol </w:t>
      </w:r>
      <w:r w:rsidR="006E5953" w:rsidRPr="0081367A">
        <w:rPr>
          <w:rFonts w:ascii="Times New Roman" w:hAnsi="Times New Roman"/>
          <w:i/>
          <w:lang w:eastAsia="sk-SK"/>
        </w:rPr>
        <w:t xml:space="preserve">na základe podaného vyhlásenia o odopretí výkonu mimoriadnej služby </w:t>
      </w:r>
      <w:r w:rsidRPr="0081367A">
        <w:rPr>
          <w:rFonts w:ascii="Times New Roman" w:hAnsi="Times New Roman"/>
          <w:i/>
          <w:lang w:eastAsia="sk-SK"/>
        </w:rPr>
        <w:t>rozhodnutím okresného úradu v sídle kraja zaradený do dokumentácie evidovaných občanov povinných v čase vojny a vojnového stavu</w:t>
      </w:r>
      <w:r w:rsidR="006E5953" w:rsidRPr="0081367A">
        <w:rPr>
          <w:rFonts w:ascii="Times New Roman" w:hAnsi="Times New Roman"/>
          <w:i/>
          <w:lang w:eastAsia="sk-SK"/>
        </w:rPr>
        <w:t xml:space="preserve"> vykonať alternatívnu službu, </w:t>
      </w:r>
      <w:r w:rsidRPr="0081367A">
        <w:rPr>
          <w:rFonts w:ascii="Times New Roman" w:hAnsi="Times New Roman"/>
          <w:i/>
          <w:lang w:eastAsia="sk-SK"/>
        </w:rPr>
        <w:t xml:space="preserve">môže </w:t>
      </w:r>
      <w:r w:rsidR="006E5953" w:rsidRPr="0081367A">
        <w:rPr>
          <w:rFonts w:ascii="Times New Roman" w:hAnsi="Times New Roman"/>
          <w:i/>
          <w:lang w:eastAsia="sk-SK"/>
        </w:rPr>
        <w:t xml:space="preserve">podľa § 4 ods. 5 zákona </w:t>
      </w:r>
      <w:r w:rsidR="006E5953" w:rsidRPr="0081367A">
        <w:rPr>
          <w:rFonts w:ascii="Times New Roman" w:hAnsi="Times New Roman"/>
          <w:i/>
        </w:rPr>
        <w:t>č. 569/2005 Z. z. o alternatívnej službe v čase vojny a vojnového stavu v znení neskorších predpisov</w:t>
      </w:r>
      <w:r w:rsidR="006E5953" w:rsidRPr="0081367A">
        <w:rPr>
          <w:rFonts w:ascii="Times New Roman" w:hAnsi="Times New Roman"/>
          <w:i/>
          <w:lang w:eastAsia="sk-SK"/>
        </w:rPr>
        <w:t xml:space="preserve"> </w:t>
      </w:r>
      <w:r w:rsidRPr="0081367A">
        <w:rPr>
          <w:rFonts w:ascii="Times New Roman" w:hAnsi="Times New Roman"/>
          <w:i/>
          <w:lang w:eastAsia="sk-SK"/>
        </w:rPr>
        <w:t xml:space="preserve">až do doručenia povolávacieho rozkazu na výkon alternatívnej služby v čase vojny </w:t>
      </w:r>
      <w:r w:rsidR="006E5953" w:rsidRPr="0081367A">
        <w:rPr>
          <w:rFonts w:ascii="Times New Roman" w:hAnsi="Times New Roman"/>
          <w:i/>
          <w:lang w:eastAsia="sk-SK"/>
        </w:rPr>
        <w:br/>
      </w:r>
      <w:r w:rsidRPr="0081367A">
        <w:rPr>
          <w:rFonts w:ascii="Times New Roman" w:hAnsi="Times New Roman"/>
          <w:i/>
          <w:lang w:eastAsia="sk-SK"/>
        </w:rPr>
        <w:t xml:space="preserve">a vojnového stavu vziať </w:t>
      </w:r>
      <w:r w:rsidR="006E5953" w:rsidRPr="0081367A">
        <w:rPr>
          <w:rFonts w:ascii="Times New Roman" w:hAnsi="Times New Roman"/>
          <w:i/>
          <w:lang w:eastAsia="sk-SK"/>
        </w:rPr>
        <w:t xml:space="preserve">vyhlásenie o odopretí výkonu mimoriadnej služby </w:t>
      </w:r>
      <w:r w:rsidRPr="0081367A">
        <w:rPr>
          <w:rFonts w:ascii="Times New Roman" w:hAnsi="Times New Roman"/>
          <w:i/>
          <w:lang w:eastAsia="sk-SK"/>
        </w:rPr>
        <w:t>späť písomným podaním</w:t>
      </w:r>
      <w:r w:rsidR="00944246">
        <w:rPr>
          <w:rFonts w:ascii="Times New Roman" w:hAnsi="Times New Roman"/>
          <w:i/>
          <w:lang w:eastAsia="sk-SK"/>
        </w:rPr>
        <w:t xml:space="preserve"> </w:t>
      </w:r>
      <w:r w:rsidR="006E5953" w:rsidRPr="00944246">
        <w:rPr>
          <w:rFonts w:ascii="Times New Roman" w:hAnsi="Times New Roman"/>
          <w:i/>
          <w:lang w:eastAsia="sk-SK"/>
        </w:rPr>
        <w:t xml:space="preserve">s </w:t>
      </w:r>
      <w:r w:rsidRPr="00944246">
        <w:rPr>
          <w:rFonts w:ascii="Times New Roman" w:hAnsi="Times New Roman"/>
          <w:b/>
          <w:i/>
          <w:lang w:eastAsia="sk-SK"/>
        </w:rPr>
        <w:t>osvedčeným podpisom na okresný úrad v sídle kraja</w:t>
      </w:r>
      <w:r w:rsidR="0081367A" w:rsidRPr="00944246">
        <w:rPr>
          <w:rFonts w:ascii="Times New Roman" w:hAnsi="Times New Roman"/>
          <w:b/>
          <w:i/>
          <w:lang w:eastAsia="sk-SK"/>
        </w:rPr>
        <w:t>,</w:t>
      </w:r>
      <w:r w:rsidR="006E5953" w:rsidRPr="00944246">
        <w:rPr>
          <w:rFonts w:ascii="Times New Roman" w:hAnsi="Times New Roman"/>
          <w:i/>
          <w:lang w:eastAsia="sk-SK"/>
        </w:rPr>
        <w:t xml:space="preserve"> príslušn</w:t>
      </w:r>
      <w:r w:rsidR="0081367A" w:rsidRPr="00944246">
        <w:rPr>
          <w:rFonts w:ascii="Times New Roman" w:hAnsi="Times New Roman"/>
          <w:i/>
          <w:lang w:eastAsia="sk-SK"/>
        </w:rPr>
        <w:t>ý podľa adresy trvalého pobytu občana</w:t>
      </w:r>
      <w:r w:rsidRPr="00944246">
        <w:rPr>
          <w:rFonts w:ascii="Times New Roman" w:hAnsi="Times New Roman"/>
          <w:i/>
          <w:lang w:eastAsia="sk-SK"/>
        </w:rPr>
        <w:t>.</w:t>
      </w:r>
    </w:p>
    <w:p w14:paraId="58BECFBB" w14:textId="77777777" w:rsidR="0081367A" w:rsidRDefault="006E5953" w:rsidP="0081367A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Podľa § 4 ods. 7 zákona </w:t>
      </w:r>
      <w:r w:rsidRPr="0081367A">
        <w:rPr>
          <w:rFonts w:ascii="Times New Roman" w:hAnsi="Times New Roman"/>
          <w:i/>
        </w:rPr>
        <w:t xml:space="preserve">č. 569/2005 Z. z. o alternatívnej službe v čase vojny a vojnového stavu </w:t>
      </w:r>
      <w:r w:rsidR="0081367A">
        <w:rPr>
          <w:rFonts w:ascii="Times New Roman" w:hAnsi="Times New Roman"/>
          <w:i/>
        </w:rPr>
        <w:br/>
      </w:r>
      <w:r w:rsidRPr="0081367A">
        <w:rPr>
          <w:rFonts w:ascii="Times New Roman" w:hAnsi="Times New Roman"/>
          <w:i/>
        </w:rPr>
        <w:t>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sa p</w:t>
      </w:r>
      <w:r w:rsidR="001D785B" w:rsidRPr="0081367A">
        <w:rPr>
          <w:rFonts w:ascii="Times New Roman" w:hAnsi="Times New Roman"/>
          <w:i/>
          <w:lang w:eastAsia="sk-SK"/>
        </w:rPr>
        <w:t xml:space="preserve">o </w:t>
      </w:r>
      <w:proofErr w:type="spellStart"/>
      <w:r w:rsidR="001D785B" w:rsidRPr="0081367A">
        <w:rPr>
          <w:rFonts w:ascii="Times New Roman" w:hAnsi="Times New Roman"/>
          <w:i/>
          <w:lang w:eastAsia="sk-SK"/>
        </w:rPr>
        <w:t>späťvzatí</w:t>
      </w:r>
      <w:proofErr w:type="spellEnd"/>
      <w:r w:rsidR="001D785B" w:rsidRPr="0081367A">
        <w:rPr>
          <w:rFonts w:ascii="Times New Roman" w:hAnsi="Times New Roman"/>
          <w:i/>
          <w:lang w:eastAsia="sk-SK"/>
        </w:rPr>
        <w:t xml:space="preserve"> vyhlásenia </w:t>
      </w:r>
      <w:r w:rsidR="00A0468E" w:rsidRPr="0081367A">
        <w:rPr>
          <w:rFonts w:ascii="Times New Roman" w:hAnsi="Times New Roman"/>
          <w:i/>
          <w:lang w:eastAsia="sk-SK"/>
        </w:rPr>
        <w:t xml:space="preserve">o odopretí výkonu mimoriadnej služby </w:t>
      </w:r>
      <w:r w:rsidR="001D785B" w:rsidRPr="0081367A">
        <w:rPr>
          <w:rFonts w:ascii="Times New Roman" w:hAnsi="Times New Roman"/>
          <w:i/>
          <w:lang w:eastAsia="sk-SK"/>
        </w:rPr>
        <w:t xml:space="preserve">na opätovne podané vyhlásenie </w:t>
      </w:r>
      <w:r w:rsidR="0081367A">
        <w:rPr>
          <w:rFonts w:ascii="Times New Roman" w:hAnsi="Times New Roman"/>
          <w:i/>
          <w:lang w:eastAsia="sk-SK"/>
        </w:rPr>
        <w:t xml:space="preserve">občana </w:t>
      </w:r>
      <w:r w:rsidR="001D785B" w:rsidRPr="0081367A">
        <w:rPr>
          <w:rFonts w:ascii="Times New Roman" w:hAnsi="Times New Roman"/>
          <w:i/>
          <w:lang w:eastAsia="sk-SK"/>
        </w:rPr>
        <w:t>neprihliada.</w:t>
      </w:r>
    </w:p>
    <w:p w14:paraId="2B3423A2" w14:textId="6668DF00" w:rsidR="0081367A" w:rsidRPr="005F6976" w:rsidRDefault="0081367A" w:rsidP="0081367A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proofErr w:type="spellStart"/>
      <w:r w:rsidRPr="005F6976">
        <w:rPr>
          <w:rFonts w:ascii="Times New Roman" w:hAnsi="Times New Roman"/>
          <w:i/>
          <w:lang w:eastAsia="sk-SK"/>
        </w:rPr>
        <w:t>Späťzatie</w:t>
      </w:r>
      <w:proofErr w:type="spellEnd"/>
      <w:r w:rsidRPr="005F6976">
        <w:rPr>
          <w:rFonts w:ascii="Times New Roman" w:hAnsi="Times New Roman"/>
          <w:i/>
          <w:lang w:eastAsia="sk-SK"/>
        </w:rPr>
        <w:t xml:space="preserve"> v</w:t>
      </w:r>
      <w:r w:rsidRPr="005F6976">
        <w:rPr>
          <w:rFonts w:ascii="Times New Roman" w:hAnsi="Times New Roman"/>
          <w:i/>
        </w:rPr>
        <w:t xml:space="preserve">yhlásenie o odopretí výkonu mimoriadnej služby už nepodáva občan, ktorému z dôvodov uvedených v § </w:t>
      </w:r>
      <w:r w:rsidR="005F6976">
        <w:rPr>
          <w:rFonts w:ascii="Times New Roman" w:hAnsi="Times New Roman"/>
          <w:i/>
        </w:rPr>
        <w:t>4</w:t>
      </w:r>
      <w:r w:rsidRPr="005F6976">
        <w:rPr>
          <w:rFonts w:ascii="Times New Roman" w:hAnsi="Times New Roman"/>
          <w:i/>
        </w:rPr>
        <w:t xml:space="preserve">7 </w:t>
      </w:r>
      <w:bookmarkStart w:id="0" w:name="_Hlk201053212"/>
      <w:r w:rsidR="005F6976" w:rsidRPr="005F6976">
        <w:rPr>
          <w:rFonts w:ascii="Times New Roman" w:eastAsia="Calibri" w:hAnsi="Times New Roman"/>
          <w:i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="005F6976" w:rsidRPr="005F6976">
        <w:rPr>
          <w:rFonts w:ascii="Times New Roman" w:hAnsi="Times New Roman"/>
          <w:i/>
        </w:rPr>
        <w:t xml:space="preserve"> </w:t>
      </w:r>
      <w:r w:rsidRPr="005F6976">
        <w:rPr>
          <w:rFonts w:ascii="Times New Roman" w:hAnsi="Times New Roman"/>
          <w:i/>
        </w:rPr>
        <w:t xml:space="preserve">zanikla branná povinnosť; napr. občan po 31. decembri kalendárneho roka, v ktorom </w:t>
      </w:r>
      <w:r w:rsidR="00C96234" w:rsidRPr="005F6976">
        <w:rPr>
          <w:rFonts w:ascii="Times New Roman" w:hAnsi="Times New Roman"/>
          <w:i/>
        </w:rPr>
        <w:t>dovŕšil</w:t>
      </w:r>
      <w:r w:rsidRPr="005F6976">
        <w:rPr>
          <w:rFonts w:ascii="Times New Roman" w:hAnsi="Times New Roman"/>
          <w:i/>
        </w:rPr>
        <w:t xml:space="preserve"> 55 rokov veku</w:t>
      </w:r>
      <w:r w:rsidR="004D3CC9" w:rsidRPr="005F6976">
        <w:rPr>
          <w:rFonts w:ascii="Times New Roman" w:hAnsi="Times New Roman"/>
          <w:i/>
        </w:rPr>
        <w:t>;</w:t>
      </w:r>
      <w:r w:rsidRPr="005F6976">
        <w:rPr>
          <w:rFonts w:ascii="Times New Roman" w:hAnsi="Times New Roman"/>
          <w:i/>
        </w:rPr>
        <w:t xml:space="preserve"> </w:t>
      </w:r>
      <w:r w:rsidR="004D3CC9" w:rsidRPr="005F6976">
        <w:rPr>
          <w:rFonts w:ascii="Times New Roman" w:hAnsi="Times New Roman"/>
          <w:i/>
        </w:rPr>
        <w:t xml:space="preserve">občan, ktorý už </w:t>
      </w:r>
      <w:r w:rsidRPr="005F6976">
        <w:rPr>
          <w:rFonts w:ascii="Times New Roman" w:hAnsi="Times New Roman"/>
          <w:i/>
        </w:rPr>
        <w:t>nemá trvalý pobyt na území Slovenskej republiky</w:t>
      </w:r>
      <w:r w:rsidR="00C96234" w:rsidRPr="005F6976">
        <w:rPr>
          <w:rFonts w:ascii="Times New Roman" w:hAnsi="Times New Roman"/>
          <w:i/>
        </w:rPr>
        <w:t xml:space="preserve"> a pod</w:t>
      </w:r>
      <w:r w:rsidRPr="005F6976">
        <w:rPr>
          <w:rFonts w:ascii="Times New Roman" w:hAnsi="Times New Roman"/>
          <w:i/>
        </w:rPr>
        <w:t>.</w:t>
      </w:r>
    </w:p>
    <w:p w14:paraId="0A47CA82" w14:textId="77777777" w:rsidR="001D785B" w:rsidRPr="0081367A" w:rsidRDefault="001D785B" w:rsidP="001D785B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</w:p>
    <w:sectPr w:rsidR="001D785B" w:rsidRPr="0081367A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EB6"/>
    <w:multiLevelType w:val="hybridMultilevel"/>
    <w:tmpl w:val="6A90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6080"/>
    <w:multiLevelType w:val="hybridMultilevel"/>
    <w:tmpl w:val="CBC4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015395"/>
    <w:multiLevelType w:val="hybridMultilevel"/>
    <w:tmpl w:val="967CA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F0"/>
    <w:rsid w:val="00031BB5"/>
    <w:rsid w:val="00033CD0"/>
    <w:rsid w:val="000761BC"/>
    <w:rsid w:val="000A368F"/>
    <w:rsid w:val="000B1469"/>
    <w:rsid w:val="001A07C6"/>
    <w:rsid w:val="001D785B"/>
    <w:rsid w:val="002127B7"/>
    <w:rsid w:val="00212BF0"/>
    <w:rsid w:val="0021466A"/>
    <w:rsid w:val="00240F98"/>
    <w:rsid w:val="00286EF2"/>
    <w:rsid w:val="0029263A"/>
    <w:rsid w:val="002D2E16"/>
    <w:rsid w:val="003B258B"/>
    <w:rsid w:val="004056C6"/>
    <w:rsid w:val="0041130D"/>
    <w:rsid w:val="004517F5"/>
    <w:rsid w:val="004D390E"/>
    <w:rsid w:val="004D3CC9"/>
    <w:rsid w:val="0051695D"/>
    <w:rsid w:val="0055113D"/>
    <w:rsid w:val="00565F9C"/>
    <w:rsid w:val="005677E5"/>
    <w:rsid w:val="0058740A"/>
    <w:rsid w:val="00597635"/>
    <w:rsid w:val="005C591F"/>
    <w:rsid w:val="005F6976"/>
    <w:rsid w:val="00615F51"/>
    <w:rsid w:val="00640DC6"/>
    <w:rsid w:val="0065467F"/>
    <w:rsid w:val="00670C6A"/>
    <w:rsid w:val="0067224C"/>
    <w:rsid w:val="0069076C"/>
    <w:rsid w:val="006E5953"/>
    <w:rsid w:val="00757D51"/>
    <w:rsid w:val="00767B10"/>
    <w:rsid w:val="0078564C"/>
    <w:rsid w:val="007B1F10"/>
    <w:rsid w:val="007D2DAD"/>
    <w:rsid w:val="0081367A"/>
    <w:rsid w:val="00854C2A"/>
    <w:rsid w:val="00932532"/>
    <w:rsid w:val="00944246"/>
    <w:rsid w:val="00991109"/>
    <w:rsid w:val="00A0468E"/>
    <w:rsid w:val="00A60560"/>
    <w:rsid w:val="00A71540"/>
    <w:rsid w:val="00A85B36"/>
    <w:rsid w:val="00A95B3E"/>
    <w:rsid w:val="00AE1FCF"/>
    <w:rsid w:val="00B0708B"/>
    <w:rsid w:val="00B13561"/>
    <w:rsid w:val="00B43140"/>
    <w:rsid w:val="00B46916"/>
    <w:rsid w:val="00B91F21"/>
    <w:rsid w:val="00BB3D50"/>
    <w:rsid w:val="00BD4BCA"/>
    <w:rsid w:val="00BF3000"/>
    <w:rsid w:val="00C04101"/>
    <w:rsid w:val="00C0477E"/>
    <w:rsid w:val="00C15762"/>
    <w:rsid w:val="00C718A4"/>
    <w:rsid w:val="00C96234"/>
    <w:rsid w:val="00CA3551"/>
    <w:rsid w:val="00CA380A"/>
    <w:rsid w:val="00CB7B7C"/>
    <w:rsid w:val="00CD5DDA"/>
    <w:rsid w:val="00D2201E"/>
    <w:rsid w:val="00D24653"/>
    <w:rsid w:val="00D2489F"/>
    <w:rsid w:val="00D47AB0"/>
    <w:rsid w:val="00DE33E4"/>
    <w:rsid w:val="00E64F39"/>
    <w:rsid w:val="00E6640F"/>
    <w:rsid w:val="00EC734E"/>
    <w:rsid w:val="00F00646"/>
    <w:rsid w:val="00F2046A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0C718"/>
  <w15:chartTrackingRefBased/>
  <w15:docId w15:val="{89F0019C-6E40-464F-853E-C3EFFA7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926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212B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E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8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„VZOR“</vt:lpstr>
    </vt:vector>
  </TitlesOfParts>
  <Company>Ministerstvo obrany Slovenskej republiky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„VZOR“</dc:title>
  <dc:subject/>
  <dc:creator>svigarj</dc:creator>
  <cp:keywords/>
  <dc:description/>
  <cp:lastModifiedBy>KUCEROVA Natalia</cp:lastModifiedBy>
  <cp:revision>3</cp:revision>
  <dcterms:created xsi:type="dcterms:W3CDTF">2025-06-19T11:09:00Z</dcterms:created>
  <dcterms:modified xsi:type="dcterms:W3CDTF">2025-06-25T12:19:00Z</dcterms:modified>
</cp:coreProperties>
</file>